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B" w:rsidRDefault="00B8623B" w:rsidP="00B8623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финансовой поддержки субъекты малого и среднего предпринимательства представляют </w:t>
      </w:r>
      <w:r>
        <w:rPr>
          <w:b/>
          <w:sz w:val="32"/>
          <w:szCs w:val="32"/>
        </w:rPr>
        <w:t>основные документы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предусмотренные в подпункте 4.2.6 настоящей Подпрограммы, а также </w:t>
      </w:r>
      <w:r>
        <w:rPr>
          <w:b/>
          <w:sz w:val="32"/>
          <w:szCs w:val="32"/>
        </w:rPr>
        <w:t>дополнительные документы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предусмотренные подпунктами 4.5.10, 4.6.5, 4.7.7 Подпрограммы.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</w:t>
      </w:r>
      <w:r>
        <w:rPr>
          <w:b/>
          <w:sz w:val="28"/>
          <w:szCs w:val="28"/>
        </w:rPr>
        <w:t>лично руководителем</w:t>
      </w:r>
      <w:r>
        <w:rPr>
          <w:sz w:val="28"/>
          <w:szCs w:val="28"/>
        </w:rPr>
        <w:t xml:space="preserve">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</w:t>
      </w:r>
      <w:r>
        <w:rPr>
          <w:b/>
          <w:sz w:val="28"/>
          <w:szCs w:val="28"/>
        </w:rPr>
        <w:t>или представителем</w:t>
      </w:r>
      <w:r>
        <w:rPr>
          <w:sz w:val="28"/>
          <w:szCs w:val="28"/>
        </w:rPr>
        <w:t xml:space="preserve"> субъекта (организации) </w:t>
      </w:r>
      <w:r>
        <w:rPr>
          <w:b/>
          <w:sz w:val="28"/>
          <w:szCs w:val="28"/>
        </w:rPr>
        <w:t>на основании доверенности</w:t>
      </w:r>
      <w:r>
        <w:rPr>
          <w:sz w:val="28"/>
          <w:szCs w:val="28"/>
        </w:rPr>
        <w:t>, оформленной в соответствии с законодательством.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Копии документов</w:t>
      </w:r>
      <w:r>
        <w:rPr>
          <w:sz w:val="28"/>
          <w:szCs w:val="28"/>
        </w:rPr>
        <w:t xml:space="preserve">, представляемых в составе указанных основных и дополнительных документов, </w:t>
      </w:r>
      <w:r>
        <w:rPr>
          <w:b/>
          <w:sz w:val="28"/>
          <w:szCs w:val="28"/>
        </w:rPr>
        <w:t>должны быть надлежащим образом заверены</w:t>
      </w:r>
      <w:r>
        <w:rPr>
          <w:sz w:val="28"/>
          <w:szCs w:val="28"/>
        </w:rPr>
        <w:t>: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заявителем является индивидуальный предприниматель или крестьянское (фермерское) хозяйство, - </w:t>
      </w:r>
      <w:r>
        <w:rPr>
          <w:b/>
          <w:sz w:val="28"/>
          <w:szCs w:val="28"/>
        </w:rPr>
        <w:t>подписью и печатью</w:t>
      </w:r>
      <w:r>
        <w:rPr>
          <w:sz w:val="28"/>
          <w:szCs w:val="28"/>
        </w:rPr>
        <w:t xml:space="preserve"> (при ее наличии) соответствующего индивидуального предпринимателя или главы крестьянского (фермерского) хозяйства;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заявителем является юридическое лицо, - </w:t>
      </w:r>
      <w:r>
        <w:rPr>
          <w:b/>
          <w:sz w:val="28"/>
          <w:szCs w:val="28"/>
        </w:rPr>
        <w:t>подписью руководителя или подписью иного уполномоченного лица и печатью</w:t>
      </w:r>
      <w:r>
        <w:rPr>
          <w:sz w:val="28"/>
          <w:szCs w:val="28"/>
        </w:rPr>
        <w:t xml:space="preserve"> (при ее наличии) соответствующего юридического лица.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При заверении копии документа проставляются </w:t>
      </w:r>
      <w:proofErr w:type="gramStart"/>
      <w:r>
        <w:rPr>
          <w:b/>
          <w:sz w:val="28"/>
          <w:szCs w:val="28"/>
          <w:highlight w:val="yellow"/>
        </w:rPr>
        <w:t>надпись</w:t>
      </w:r>
      <w:proofErr w:type="gramEnd"/>
      <w:r>
        <w:rPr>
          <w:b/>
          <w:sz w:val="28"/>
          <w:szCs w:val="28"/>
          <w:highlight w:val="yellow"/>
        </w:rPr>
        <w:t xml:space="preserve"> «Копия верна», должность лица, заверившего копию (для юридических лиц), личная подпись, расшифровка подписи</w:t>
      </w:r>
      <w:r>
        <w:rPr>
          <w:sz w:val="28"/>
          <w:szCs w:val="28"/>
          <w:highlight w:val="yellow"/>
        </w:rPr>
        <w:t xml:space="preserve"> (</w:t>
      </w:r>
      <w:r>
        <w:rPr>
          <w:b/>
          <w:sz w:val="28"/>
          <w:szCs w:val="28"/>
          <w:highlight w:val="yellow"/>
        </w:rPr>
        <w:t>инициалы, фамилия).</w:t>
      </w:r>
      <w:r>
        <w:rPr>
          <w:sz w:val="28"/>
          <w:szCs w:val="28"/>
        </w:rPr>
        <w:t xml:space="preserve">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листа, либо должна быть заверена каждая страница такого документа. </w:t>
      </w: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3B" w:rsidRDefault="00B8623B" w:rsidP="00B8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3B" w:rsidRPr="00B8623B" w:rsidRDefault="00B8623B" w:rsidP="00B8623B">
      <w:pPr>
        <w:rPr>
          <w:b/>
          <w:sz w:val="48"/>
          <w:szCs w:val="48"/>
        </w:rPr>
      </w:pPr>
      <w:r>
        <w:rPr>
          <w:b/>
          <w:sz w:val="48"/>
          <w:szCs w:val="48"/>
        </w:rPr>
        <w:t>Основные документы:</w:t>
      </w:r>
    </w:p>
    <w:p w:rsidR="00B8623B" w:rsidRPr="0069155F" w:rsidRDefault="00B8623B" w:rsidP="00B8623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а) заявление на получение финансовой поддержки согласно приложению №1.11;</w:t>
      </w:r>
    </w:p>
    <w:p w:rsidR="00B8623B" w:rsidRPr="0069155F" w:rsidRDefault="00B8623B" w:rsidP="00B8623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б) заверенную копию либо оригинал доверенности с удостоверением подписи доверенного лица – в случае представления им документов;</w:t>
      </w:r>
    </w:p>
    <w:p w:rsidR="00B8623B" w:rsidRPr="0069155F" w:rsidRDefault="00B8623B" w:rsidP="00B8623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в) заверенный заявителем бланк банковских реквизитов;</w:t>
      </w:r>
    </w:p>
    <w:p w:rsidR="00B8623B" w:rsidRDefault="00B8623B" w:rsidP="00B8623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г) опись представленных документов в двух экземплярах, один из которых возвращается заявителю с отметкой о приеме документов;</w:t>
      </w:r>
    </w:p>
    <w:p w:rsidR="00B8623B" w:rsidRDefault="00B8623B" w:rsidP="00B8623B">
      <w:pPr>
        <w:widowControl w:val="0"/>
        <w:autoSpaceDE w:val="0"/>
        <w:autoSpaceDN w:val="0"/>
        <w:ind w:firstLine="54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Дополнительные документы:</w:t>
      </w:r>
    </w:p>
    <w:p w:rsidR="00B8623B" w:rsidRPr="00343300" w:rsidRDefault="00B8623B" w:rsidP="00B862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а) бизнес-план, который составлен в соответствии с требованиями к его содержанию, утверждаемыми нормативным правовым актом Администрации;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б) смету расходов по форме, утверждаемой нормативным правовым актом Администрации;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в) проекты контрактов (договоров), счетов на оплату в подтверждение суммы запрашиваемых бюджетных средств;</w:t>
      </w:r>
    </w:p>
    <w:p w:rsidR="00343300" w:rsidRPr="00343300" w:rsidRDefault="00343300" w:rsidP="0034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300">
        <w:rPr>
          <w:sz w:val="28"/>
          <w:szCs w:val="28"/>
        </w:rPr>
        <w:t xml:space="preserve">г) документы, подтверждающие вложение собственных средств </w:t>
      </w:r>
      <w:proofErr w:type="spellStart"/>
      <w:r w:rsidRPr="00343300">
        <w:rPr>
          <w:sz w:val="28"/>
          <w:szCs w:val="28"/>
        </w:rPr>
        <w:t>самозанятым</w:t>
      </w:r>
      <w:proofErr w:type="spellEnd"/>
      <w:r w:rsidRPr="00343300">
        <w:rPr>
          <w:sz w:val="28"/>
          <w:szCs w:val="28"/>
        </w:rPr>
        <w:t xml:space="preserve"> в размере не менее 10% от суммы запрашиваемых бюджетных средств, перечень которых предусматривается муниципальной программой</w:t>
      </w:r>
    </w:p>
    <w:p w:rsidR="00343300" w:rsidRPr="00343300" w:rsidRDefault="00343300" w:rsidP="0034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300">
        <w:rPr>
          <w:sz w:val="28"/>
          <w:szCs w:val="28"/>
        </w:rPr>
        <w:t xml:space="preserve">4.8.5. В качестве фактических вложений собственных средств </w:t>
      </w:r>
      <w:proofErr w:type="spellStart"/>
      <w:r w:rsidRPr="00343300">
        <w:rPr>
          <w:sz w:val="28"/>
          <w:szCs w:val="28"/>
        </w:rPr>
        <w:t>самозанятого</w:t>
      </w:r>
      <w:proofErr w:type="spellEnd"/>
      <w:r w:rsidRPr="00343300">
        <w:rPr>
          <w:sz w:val="28"/>
          <w:szCs w:val="28"/>
        </w:rPr>
        <w:t xml:space="preserve">, предусмотренных абзацем вторым пункта 4.8.1 настоящей Подпрограммы, могут быть расходы, осуществленные за счет средств, выплаченных безработному гражданину на организацию малого предпринимательства и </w:t>
      </w:r>
      <w:proofErr w:type="spellStart"/>
      <w:r w:rsidRPr="00343300">
        <w:rPr>
          <w:sz w:val="28"/>
          <w:szCs w:val="28"/>
        </w:rPr>
        <w:t>самозанятости</w:t>
      </w:r>
      <w:proofErr w:type="spellEnd"/>
      <w:r w:rsidRPr="00343300">
        <w:rPr>
          <w:sz w:val="28"/>
          <w:szCs w:val="28"/>
        </w:rPr>
        <w:t xml:space="preserve"> в рамках программ содействия занятости населения.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4.8.6.</w:t>
      </w:r>
      <w:r w:rsidRPr="00343300">
        <w:rPr>
          <w:sz w:val="28"/>
          <w:szCs w:val="28"/>
        </w:rPr>
        <w:t xml:space="preserve"> </w:t>
      </w:r>
      <w:proofErr w:type="spellStart"/>
      <w:r w:rsidRPr="0034330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43300">
        <w:rPr>
          <w:rFonts w:ascii="Times New Roman" w:hAnsi="Times New Roman" w:cs="Times New Roman"/>
          <w:sz w:val="28"/>
          <w:szCs w:val="28"/>
        </w:rPr>
        <w:t xml:space="preserve"> обязан использовать полученную субсидию в соответствии со сметой расходов, являющейся неотъемлемой частью соглашения.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30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343300">
        <w:rPr>
          <w:rFonts w:ascii="Times New Roman" w:hAnsi="Times New Roman" w:cs="Times New Roman"/>
          <w:sz w:val="28"/>
          <w:szCs w:val="28"/>
        </w:rPr>
        <w:t xml:space="preserve"> вправе перераспределять суммы между статьями расходов сметы, являющейся неотъемлемой частью соглашения, в пределах размера предоставленной субсидии.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4.8.7.</w:t>
      </w:r>
      <w:r w:rsidRPr="00343300">
        <w:rPr>
          <w:sz w:val="28"/>
          <w:szCs w:val="28"/>
        </w:rPr>
        <w:t xml:space="preserve"> </w:t>
      </w:r>
      <w:r w:rsidRPr="0034330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налога на профессиональный доход, уплаченного за год реализации бизнес-плана, указанного в подпункте «а» пункта 4.8.4 настоящей Подпрограммы.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доход от реализации товаров (работ, услуг), полученный за год реализации бизнес-плана, указанного в подпункте «а» пункта 4.8.4 настоящей Подпрограммы.</w:t>
      </w:r>
    </w:p>
    <w:p w:rsidR="00343300" w:rsidRPr="00343300" w:rsidRDefault="00343300" w:rsidP="00343300">
      <w:pPr>
        <w:pStyle w:val="ConsPlusNormal"/>
        <w:spacing w:line="22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300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субсидии и показателя, необходимого для достижения результата предоставления субсидии, устанавливаются для каждого получателя в соглашении. </w:t>
      </w:r>
    </w:p>
    <w:p w:rsidR="00B8623B" w:rsidRPr="00343300" w:rsidRDefault="00B8623B" w:rsidP="00B862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3D71" w:rsidRPr="00733D71" w:rsidRDefault="00733D71" w:rsidP="00733D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D71">
        <w:rPr>
          <w:sz w:val="28"/>
          <w:szCs w:val="28"/>
        </w:rPr>
        <w:t>Администрация самостоятельно запрашивает посредством межведомственного информационного взаимодействия следующие сведения:</w:t>
      </w:r>
    </w:p>
    <w:p w:rsidR="00733D71" w:rsidRPr="00733D71" w:rsidRDefault="00733D71" w:rsidP="00733D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D71">
        <w:rPr>
          <w:sz w:val="28"/>
          <w:szCs w:val="28"/>
        </w:rPr>
        <w:t>- 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5C19" w:rsidRPr="00733D71" w:rsidRDefault="00733D71" w:rsidP="00733D71">
      <w:r w:rsidRPr="00733D71">
        <w:rPr>
          <w:sz w:val="28"/>
          <w:szCs w:val="28"/>
        </w:rPr>
        <w:t>- выписки из Единого государственного реестра юридических лиц или Единого государственно</w:t>
      </w:r>
      <w:bookmarkStart w:id="0" w:name="_GoBack"/>
      <w:bookmarkEnd w:id="0"/>
      <w:r w:rsidRPr="00733D71">
        <w:rPr>
          <w:sz w:val="28"/>
          <w:szCs w:val="28"/>
        </w:rPr>
        <w:t>го реестра индивидуальных предпринимателей</w:t>
      </w:r>
    </w:p>
    <w:sectPr w:rsidR="004C5C19" w:rsidRPr="0073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B8"/>
    <w:rsid w:val="00343300"/>
    <w:rsid w:val="004C5C19"/>
    <w:rsid w:val="00733D71"/>
    <w:rsid w:val="00B8623B"/>
    <w:rsid w:val="00E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9448-EFE2-49EA-A7C4-01544C1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3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2020-09-09T04:54:00Z</dcterms:created>
  <dcterms:modified xsi:type="dcterms:W3CDTF">2020-09-09T05:44:00Z</dcterms:modified>
</cp:coreProperties>
</file>