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04" w:rsidRPr="000D5BE5" w:rsidRDefault="00803B04" w:rsidP="00803B0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D5BE5">
        <w:rPr>
          <w:b/>
          <w:sz w:val="28"/>
          <w:szCs w:val="28"/>
        </w:rPr>
        <w:t>Общие требования</w:t>
      </w:r>
    </w:p>
    <w:p w:rsidR="003E7B2E" w:rsidRPr="000D5BE5" w:rsidRDefault="003E7B2E"/>
    <w:p w:rsidR="00803B04" w:rsidRPr="000D5BE5" w:rsidRDefault="00803B04" w:rsidP="0080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BE5">
        <w:rPr>
          <w:sz w:val="28"/>
          <w:szCs w:val="28"/>
        </w:rPr>
        <w:t>Соответствие следующим требованиям, предъявляемым к субъектам малого и среднего предпринимательства, на момент подачи заявления на предоставление финансовой поддержки в рамках Подпрограммы:</w:t>
      </w:r>
    </w:p>
    <w:p w:rsidR="000C0CF8" w:rsidRPr="00AB060B" w:rsidRDefault="00803B04" w:rsidP="000C0C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D5BE5">
        <w:rPr>
          <w:sz w:val="28"/>
          <w:szCs w:val="28"/>
        </w:rPr>
        <w:t xml:space="preserve">а) требованиям и условиям предоставления финансовой поддержки, установленным Федеральным законом от 24 июля 2007 года № 209-ФЗ               </w:t>
      </w:r>
      <w:proofErr w:type="gramStart"/>
      <w:r w:rsidRPr="000D5BE5">
        <w:rPr>
          <w:sz w:val="28"/>
          <w:szCs w:val="28"/>
        </w:rPr>
        <w:t xml:space="preserve">   «</w:t>
      </w:r>
      <w:proofErr w:type="gramEnd"/>
      <w:r w:rsidRPr="000D5BE5">
        <w:rPr>
          <w:sz w:val="28"/>
          <w:szCs w:val="28"/>
        </w:rPr>
        <w:t xml:space="preserve">О развитии малого и среднего предпринимательства в Российской Федерации» и настоящей Подпрограммой; </w:t>
      </w:r>
      <w:r w:rsidR="000C0CF8" w:rsidRPr="00AB060B">
        <w:rPr>
          <w:b/>
          <w:sz w:val="28"/>
          <w:szCs w:val="28"/>
        </w:rPr>
        <w:t xml:space="preserve">(СМП должен </w:t>
      </w:r>
      <w:r w:rsidR="000C0CF8">
        <w:rPr>
          <w:b/>
          <w:sz w:val="28"/>
          <w:szCs w:val="28"/>
        </w:rPr>
        <w:t xml:space="preserve">обязательно </w:t>
      </w:r>
      <w:r w:rsidR="000C0CF8" w:rsidRPr="00AB060B">
        <w:rPr>
          <w:b/>
          <w:sz w:val="28"/>
          <w:szCs w:val="28"/>
        </w:rPr>
        <w:t xml:space="preserve">состоять в едином реестре СМП); </w:t>
      </w:r>
    </w:p>
    <w:p w:rsidR="00803B04" w:rsidRPr="000D5BE5" w:rsidRDefault="000C0CF8" w:rsidP="000C0CF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03B04" w:rsidRPr="000D5BE5">
        <w:rPr>
          <w:sz w:val="28"/>
          <w:szCs w:val="28"/>
        </w:rPr>
        <w:t>б) осуществление видов экономической деятельности, согласно подпункту 4.1.8.1 пункта 4.1.8 настоя</w:t>
      </w:r>
      <w:r w:rsidR="0038014A" w:rsidRPr="000D5BE5">
        <w:rPr>
          <w:sz w:val="28"/>
          <w:szCs w:val="28"/>
        </w:rPr>
        <w:t xml:space="preserve">щей Подпрограммы </w:t>
      </w:r>
      <w:r w:rsidR="0038014A" w:rsidRPr="000D5BE5">
        <w:rPr>
          <w:b/>
          <w:sz w:val="28"/>
          <w:szCs w:val="28"/>
        </w:rPr>
        <w:t>(</w:t>
      </w:r>
      <w:proofErr w:type="spellStart"/>
      <w:r w:rsidR="0038014A" w:rsidRPr="000D5BE5">
        <w:rPr>
          <w:b/>
          <w:sz w:val="28"/>
          <w:szCs w:val="28"/>
        </w:rPr>
        <w:t>см.ОКВЭД</w:t>
      </w:r>
      <w:proofErr w:type="spellEnd"/>
      <w:r w:rsidR="0038014A" w:rsidRPr="000D5BE5">
        <w:rPr>
          <w:b/>
          <w:sz w:val="28"/>
          <w:szCs w:val="28"/>
        </w:rPr>
        <w:t>)</w:t>
      </w:r>
    </w:p>
    <w:p w:rsidR="00803B04" w:rsidRPr="000D5BE5" w:rsidRDefault="00803B04" w:rsidP="0080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BE5">
        <w:rPr>
          <w:sz w:val="28"/>
          <w:szCs w:val="28"/>
        </w:rPr>
        <w:t xml:space="preserve">в) принятие обязательства по созданию и (или) сохранению общего количества рабочих мест в течение 2 лет со дня получения финансовой поддержки в соответствии с требованиями, предусмотренными условиями предоставления финансовой поддержки, о котором указывается в заявлении на получение финансовой поддержки (субсидии); </w:t>
      </w:r>
    </w:p>
    <w:p w:rsidR="00803B04" w:rsidRPr="000D5BE5" w:rsidRDefault="00803B04" w:rsidP="0080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BE5">
        <w:rPr>
          <w:sz w:val="28"/>
          <w:szCs w:val="28"/>
        </w:rPr>
        <w:t xml:space="preserve">г)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 </w:t>
      </w:r>
    </w:p>
    <w:p w:rsidR="00803B04" w:rsidRPr="000D5BE5" w:rsidRDefault="00803B04" w:rsidP="00803B04">
      <w:pPr>
        <w:ind w:firstLine="709"/>
        <w:jc w:val="both"/>
        <w:rPr>
          <w:sz w:val="28"/>
          <w:szCs w:val="28"/>
        </w:rPr>
      </w:pPr>
      <w:r w:rsidRPr="000D5BE5">
        <w:rPr>
          <w:sz w:val="28"/>
          <w:szCs w:val="28"/>
        </w:rPr>
        <w:t>д)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803B04" w:rsidRPr="000D5BE5" w:rsidRDefault="00803B04" w:rsidP="00803B04">
      <w:pPr>
        <w:ind w:firstLine="709"/>
        <w:jc w:val="both"/>
        <w:rPr>
          <w:sz w:val="28"/>
          <w:szCs w:val="28"/>
        </w:rPr>
      </w:pPr>
      <w:r w:rsidRPr="000D5BE5">
        <w:rPr>
          <w:sz w:val="28"/>
          <w:szCs w:val="28"/>
        </w:rPr>
        <w:t>е) получатели субсидий – юридические лица не находятся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– индивидуальные предприниматели не прекратили деятельности в качестве индивидуального предпринимателя;</w:t>
      </w:r>
    </w:p>
    <w:p w:rsidR="00803B04" w:rsidRPr="000D5BE5" w:rsidRDefault="00803B04" w:rsidP="00803B04">
      <w:pPr>
        <w:ind w:firstLine="709"/>
        <w:jc w:val="both"/>
        <w:rPr>
          <w:sz w:val="28"/>
          <w:szCs w:val="28"/>
        </w:rPr>
      </w:pPr>
      <w:r w:rsidRPr="000D5BE5">
        <w:rPr>
          <w:sz w:val="28"/>
          <w:szCs w:val="28"/>
        </w:rPr>
        <w:t>ж) получатели субсидий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03B04" w:rsidRPr="000D5BE5" w:rsidRDefault="00803B04" w:rsidP="00803B04">
      <w:pPr>
        <w:ind w:firstLine="709"/>
        <w:jc w:val="both"/>
        <w:rPr>
          <w:sz w:val="28"/>
          <w:szCs w:val="28"/>
        </w:rPr>
      </w:pPr>
      <w:r w:rsidRPr="000D5BE5">
        <w:rPr>
          <w:sz w:val="28"/>
          <w:szCs w:val="28"/>
        </w:rPr>
        <w:t xml:space="preserve">з) получатели субсидий не являются получателями средств из соответствующего бюджета бюджетной системы Российской Федерации в </w:t>
      </w:r>
      <w:r w:rsidRPr="000D5BE5">
        <w:rPr>
          <w:sz w:val="28"/>
          <w:szCs w:val="28"/>
        </w:rPr>
        <w:lastRenderedPageBreak/>
        <w:t xml:space="preserve">соответствии с иными нормативными правовыми актами, муниципальными правовыми актами на аналогичные виды финансовой поддержки. Сведения об участии в муниципальных, республиканских программах и федеральных программах указываются получателем в заявлении на получение финансовой поддержки (субсидии).  </w:t>
      </w:r>
    </w:p>
    <w:p w:rsidR="00803B04" w:rsidRPr="000D5BE5" w:rsidRDefault="00803B04"/>
    <w:p w:rsidR="00803B04" w:rsidRPr="000D5BE5" w:rsidRDefault="00803B04" w:rsidP="00803B04">
      <w:pPr>
        <w:ind w:firstLine="709"/>
        <w:jc w:val="both"/>
        <w:rPr>
          <w:b/>
          <w:sz w:val="40"/>
          <w:szCs w:val="40"/>
        </w:rPr>
      </w:pPr>
      <w:r w:rsidRPr="000D5BE5">
        <w:rPr>
          <w:b/>
          <w:sz w:val="28"/>
          <w:szCs w:val="28"/>
        </w:rPr>
        <w:t xml:space="preserve">Условия и требования для получения субсидии по договорам </w:t>
      </w:r>
      <w:proofErr w:type="gramStart"/>
      <w:r w:rsidRPr="000D5BE5">
        <w:rPr>
          <w:b/>
          <w:sz w:val="40"/>
          <w:szCs w:val="40"/>
        </w:rPr>
        <w:t>лизинга :</w:t>
      </w:r>
      <w:proofErr w:type="gramEnd"/>
    </w:p>
    <w:p w:rsidR="00803B04" w:rsidRPr="000D5BE5" w:rsidRDefault="00803B04"/>
    <w:p w:rsidR="00803B04" w:rsidRPr="000D5BE5" w:rsidRDefault="00803B04" w:rsidP="0080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BE5">
        <w:rPr>
          <w:sz w:val="28"/>
          <w:szCs w:val="28"/>
        </w:rPr>
        <w:t>4.4.1 Субъекты малого и среднего предпринимательства - получатели финансовой поддержки представляют в Администрацию по формам, установленным в договоре о предоставлении субсидии:</w:t>
      </w:r>
    </w:p>
    <w:p w:rsidR="00803B04" w:rsidRPr="000D5BE5" w:rsidRDefault="00803B04" w:rsidP="0080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BE5">
        <w:rPr>
          <w:sz w:val="28"/>
          <w:szCs w:val="28"/>
        </w:rPr>
        <w:t>а) ежеквартальные отчеты о фактическом и целевом расходовании субсидии не позднее 10-го числа месяца, следующего за отчетным периодом;</w:t>
      </w:r>
    </w:p>
    <w:p w:rsidR="00803B04" w:rsidRPr="000D5BE5" w:rsidRDefault="00803B04" w:rsidP="00803B04">
      <w:pPr>
        <w:rPr>
          <w:sz w:val="28"/>
          <w:szCs w:val="28"/>
        </w:rPr>
      </w:pPr>
      <w:r w:rsidRPr="000D5BE5">
        <w:rPr>
          <w:sz w:val="28"/>
          <w:szCs w:val="28"/>
        </w:rPr>
        <w:t xml:space="preserve">           б) отчеты о достижении результата предоставления субсидии по итогам года не позднее 01 апреля года, следующего за отчетным</w:t>
      </w:r>
    </w:p>
    <w:p w:rsidR="00E54DF8" w:rsidRPr="000D5BE5" w:rsidRDefault="00E54DF8" w:rsidP="00803B04">
      <w:pPr>
        <w:rPr>
          <w:sz w:val="28"/>
          <w:szCs w:val="28"/>
        </w:rPr>
      </w:pPr>
    </w:p>
    <w:p w:rsidR="00E54DF8" w:rsidRPr="000D5BE5" w:rsidRDefault="00E54DF8" w:rsidP="00E54D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BE5">
        <w:rPr>
          <w:sz w:val="28"/>
          <w:szCs w:val="28"/>
        </w:rPr>
        <w:t>4.5. При рассмотрении документов о предоставлении субсидии в целях возмещения части затрат субъектов малого и среднего предпринимательства, связанных с уплатой лизинговых платежей по договору(-</w:t>
      </w:r>
      <w:proofErr w:type="spellStart"/>
      <w:r w:rsidRPr="000D5BE5">
        <w:rPr>
          <w:sz w:val="28"/>
          <w:szCs w:val="28"/>
        </w:rPr>
        <w:t>ам</w:t>
      </w:r>
      <w:proofErr w:type="spellEnd"/>
      <w:r w:rsidRPr="000D5BE5">
        <w:rPr>
          <w:sz w:val="28"/>
          <w:szCs w:val="28"/>
        </w:rPr>
        <w:t>) лизинга, заключенному(-ым) с российскими лизинговыми организациями, Комиссия руководствуется следующими критериями:</w:t>
      </w:r>
    </w:p>
    <w:p w:rsidR="00E54DF8" w:rsidRPr="000D5BE5" w:rsidRDefault="00E54DF8" w:rsidP="00E54D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4DF8" w:rsidRPr="000D5BE5" w:rsidRDefault="00E54DF8" w:rsidP="00E54DF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5BE5">
        <w:rPr>
          <w:sz w:val="28"/>
          <w:szCs w:val="28"/>
        </w:rPr>
        <w:t>а) количество действующих рабочих мест на момент подачи документов;</w:t>
      </w:r>
    </w:p>
    <w:p w:rsidR="00E54DF8" w:rsidRPr="000D5BE5" w:rsidRDefault="00E54DF8" w:rsidP="00E54DF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5BE5">
        <w:rPr>
          <w:sz w:val="28"/>
          <w:szCs w:val="28"/>
        </w:rPr>
        <w:t xml:space="preserve">б) количество рабочих мест, создаваемых на предприятии на конец года, в котором предоставлена субсидия, в том числе из числа лиц, состоящих на учете в центре занятости населения по месту расположения субъекта малого или среднего предпринимательства; </w:t>
      </w:r>
    </w:p>
    <w:p w:rsidR="00E54DF8" w:rsidRPr="000D5BE5" w:rsidRDefault="00E54DF8" w:rsidP="00E54DF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5BE5">
        <w:rPr>
          <w:sz w:val="28"/>
          <w:szCs w:val="28"/>
        </w:rPr>
        <w:t>в) средняя заработная плата, выплачиваемая одному работнику предприятия по итогам года, следующего за годом, в котором предоставлена субсидия.</w:t>
      </w:r>
    </w:p>
    <w:p w:rsidR="00E54DF8" w:rsidRPr="000D5BE5" w:rsidRDefault="00E54DF8" w:rsidP="00E54DF8">
      <w:pPr>
        <w:widowControl w:val="0"/>
        <w:autoSpaceDE w:val="0"/>
        <w:autoSpaceDN w:val="0"/>
        <w:ind w:firstLine="540"/>
        <w:jc w:val="both"/>
        <w:rPr>
          <w:sz w:val="28"/>
          <w:szCs w:val="28"/>
          <w:u w:val="single"/>
        </w:rPr>
      </w:pPr>
    </w:p>
    <w:p w:rsidR="00E54DF8" w:rsidRPr="000D5BE5" w:rsidRDefault="00E54DF8" w:rsidP="00E54D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BE5">
        <w:rPr>
          <w:sz w:val="28"/>
          <w:szCs w:val="28"/>
        </w:rPr>
        <w:t>4.5.1. Субсидирование части лизинговых платежей осуществляется путем возмещения следующих затрат субъектов малого и среднего предпринимательства:</w:t>
      </w:r>
    </w:p>
    <w:p w:rsidR="00E54DF8" w:rsidRPr="000D5BE5" w:rsidRDefault="00E54DF8" w:rsidP="00E54D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BE5">
        <w:rPr>
          <w:sz w:val="28"/>
          <w:szCs w:val="28"/>
        </w:rPr>
        <w:t>- части затрат, связанных с уплатой лизинговых платежей, за исключением части лизинговых платежей на покрытие дохода лизинговой компании;</w:t>
      </w:r>
    </w:p>
    <w:p w:rsidR="00E54DF8" w:rsidRPr="000D5BE5" w:rsidRDefault="00E54DF8" w:rsidP="00E54D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BE5">
        <w:rPr>
          <w:sz w:val="28"/>
          <w:szCs w:val="28"/>
        </w:rPr>
        <w:t>- затрат по уплате первого взноса (аванса) по договору (договорам) лизинга.</w:t>
      </w:r>
    </w:p>
    <w:p w:rsidR="00E54DF8" w:rsidRPr="000D5BE5" w:rsidRDefault="00E54DF8" w:rsidP="00E54D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BE5">
        <w:rPr>
          <w:sz w:val="28"/>
          <w:szCs w:val="28"/>
        </w:rPr>
        <w:t>4.5.2. Субсидирование осуществляется по лизинговым договорам, назначение и использование предмета которых связано с осуществлением видов экономической деятельности, установленных подпунктом «а» пункта 4.1.8.1 настоящей Подпрограммы.</w:t>
      </w:r>
    </w:p>
    <w:p w:rsidR="00E54DF8" w:rsidRPr="000D5BE5" w:rsidRDefault="00E54DF8" w:rsidP="00E54D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4DF8" w:rsidRPr="000D5BE5" w:rsidRDefault="00E54DF8" w:rsidP="00E54D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4DF8" w:rsidRPr="000D5BE5" w:rsidRDefault="00E54DF8" w:rsidP="00E54D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BE5">
        <w:rPr>
          <w:sz w:val="28"/>
          <w:szCs w:val="28"/>
        </w:rPr>
        <w:t>4.5.3. Предметами договора лизинга должны быть следующие основные средства:</w:t>
      </w:r>
    </w:p>
    <w:p w:rsidR="00E54DF8" w:rsidRPr="000D5BE5" w:rsidRDefault="00E54DF8" w:rsidP="00E54D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BE5">
        <w:rPr>
          <w:sz w:val="28"/>
          <w:szCs w:val="28"/>
        </w:rPr>
        <w:t>- оборудование;</w:t>
      </w:r>
    </w:p>
    <w:p w:rsidR="00E54DF8" w:rsidRPr="000D5BE5" w:rsidRDefault="00E54DF8" w:rsidP="00E54D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BE5">
        <w:rPr>
          <w:sz w:val="28"/>
          <w:szCs w:val="28"/>
        </w:rPr>
        <w:t xml:space="preserve">- универсальные мобильные платформы (мобильная служба быта, мобильный </w:t>
      </w:r>
      <w:proofErr w:type="spellStart"/>
      <w:r w:rsidRPr="000D5BE5">
        <w:rPr>
          <w:sz w:val="28"/>
          <w:szCs w:val="28"/>
        </w:rPr>
        <w:t>шиномонтаж</w:t>
      </w:r>
      <w:proofErr w:type="spellEnd"/>
      <w:r w:rsidRPr="000D5BE5">
        <w:rPr>
          <w:sz w:val="28"/>
          <w:szCs w:val="28"/>
        </w:rPr>
        <w:t xml:space="preserve">, мобильный пункт быстрого питания, мобильный пункт производства готовых к употреблению продуктов питания (хлебобулочные, кондитерские изделия и прочее), мобильный ремонт обуви, мобильный центр первичной обработки и фасовки сельскохозяйственной продукции, мобильный пункт заготовки молочной продукции); </w:t>
      </w:r>
    </w:p>
    <w:p w:rsidR="00E54DF8" w:rsidRPr="000D5BE5" w:rsidRDefault="00E54DF8" w:rsidP="00E54D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BE5">
        <w:rPr>
          <w:sz w:val="28"/>
          <w:szCs w:val="28"/>
        </w:rPr>
        <w:t>- транспортные средства (за исключением легковых автомобилей и воздушных судов);</w:t>
      </w:r>
    </w:p>
    <w:p w:rsidR="00E54DF8" w:rsidRPr="000D5BE5" w:rsidRDefault="00E54DF8" w:rsidP="00E54D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BE5">
        <w:rPr>
          <w:sz w:val="28"/>
          <w:szCs w:val="28"/>
        </w:rPr>
        <w:t>- нестационарные объекты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участком, вне зависимости от присоединения к сетям инженерно-технического обеспечения).</w:t>
      </w:r>
    </w:p>
    <w:p w:rsidR="00E54DF8" w:rsidRPr="002A0D45" w:rsidRDefault="00E54DF8" w:rsidP="00E54D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D5BE5">
        <w:rPr>
          <w:sz w:val="28"/>
          <w:szCs w:val="28"/>
        </w:rPr>
        <w:t xml:space="preserve">4.5.4. Субсидии предоставляются субъектам малого и среднего предпринимательства на возмещение части затрат, произведенных в период с </w:t>
      </w:r>
      <w:r w:rsidRPr="002A0D45">
        <w:rPr>
          <w:b/>
          <w:sz w:val="28"/>
          <w:szCs w:val="28"/>
        </w:rPr>
        <w:t>1 января 2018 года</w:t>
      </w:r>
      <w:r w:rsidRPr="000D5BE5">
        <w:rPr>
          <w:sz w:val="28"/>
          <w:szCs w:val="28"/>
        </w:rPr>
        <w:t xml:space="preserve"> до даты подачи заявления о предоставлении субсидии, предусмотренной пунктом 4.5 настоящей Подпрограммы</w:t>
      </w:r>
      <w:r w:rsidRPr="002A0D45">
        <w:rPr>
          <w:b/>
          <w:sz w:val="28"/>
          <w:szCs w:val="28"/>
        </w:rPr>
        <w:t>.</w:t>
      </w:r>
      <w:r w:rsidR="002A0D45" w:rsidRPr="002A0D45">
        <w:rPr>
          <w:b/>
          <w:sz w:val="28"/>
          <w:szCs w:val="28"/>
        </w:rPr>
        <w:t xml:space="preserve"> (Договора должны быть заключены с 1 января 2018)</w:t>
      </w:r>
      <w:bookmarkStart w:id="0" w:name="_GoBack"/>
      <w:bookmarkEnd w:id="0"/>
    </w:p>
    <w:p w:rsidR="00E54DF8" w:rsidRPr="000D5BE5" w:rsidRDefault="00E54DF8" w:rsidP="00E54D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BE5">
        <w:rPr>
          <w:sz w:val="28"/>
          <w:szCs w:val="28"/>
        </w:rPr>
        <w:t>4.5.5. По договорам в иностранной валюте субсидия предоставляется исходя из курса рубля к иностранной валюте, установленного Центральным банком Российской Федерации на дату оплаты лизинговых платежей по указанным договорам.</w:t>
      </w:r>
    </w:p>
    <w:p w:rsidR="00E54DF8" w:rsidRPr="000D5BE5" w:rsidRDefault="00E54DF8" w:rsidP="00E54D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BE5">
        <w:rPr>
          <w:sz w:val="28"/>
          <w:szCs w:val="28"/>
        </w:rPr>
        <w:t>4.5.6. Предоставление субсидии в целях возмещения части затрат субъектов малого и среднего предпринимательства, связанных с уплатой субъектом малого или среднего предпринимательства лизинговых платежей по лизинговому(-ым) договору(-</w:t>
      </w:r>
      <w:proofErr w:type="spellStart"/>
      <w:r w:rsidRPr="000D5BE5">
        <w:rPr>
          <w:sz w:val="28"/>
          <w:szCs w:val="28"/>
        </w:rPr>
        <w:t>ам</w:t>
      </w:r>
      <w:proofErr w:type="spellEnd"/>
      <w:r w:rsidRPr="000D5BE5">
        <w:rPr>
          <w:sz w:val="28"/>
          <w:szCs w:val="28"/>
        </w:rPr>
        <w:t>), включая затраты на монтаж оборудования, за исключением части лизинговых платежей на покрытие дохода лизинговой компании, производится из расчета не более 3/4 ключевой ставки Банка России, действовавшей на момент уплаты лизингового платежа субъектом малого и среднего предпринимательства, но не более 70% от фактически произведенных субъектом малого и среднего предпринимательства затрат на уплату лизинговых платежей в текущем году.</w:t>
      </w:r>
    </w:p>
    <w:p w:rsidR="00E54DF8" w:rsidRPr="000D5BE5" w:rsidRDefault="00E54DF8" w:rsidP="00E54D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BE5">
        <w:rPr>
          <w:sz w:val="28"/>
          <w:szCs w:val="28"/>
        </w:rPr>
        <w:t>4.5.7. Максимальный размер субсидии для субсидирования части затрат субъектов малого и среднего предпринимательства, связанных с уплатой лизинговых платежей и (или) первого взноса (аванса) по договору(-</w:t>
      </w:r>
      <w:proofErr w:type="spellStart"/>
      <w:r w:rsidRPr="000D5BE5">
        <w:rPr>
          <w:sz w:val="28"/>
          <w:szCs w:val="28"/>
        </w:rPr>
        <w:t>ам</w:t>
      </w:r>
      <w:proofErr w:type="spellEnd"/>
      <w:r w:rsidRPr="000D5BE5">
        <w:rPr>
          <w:sz w:val="28"/>
          <w:szCs w:val="28"/>
        </w:rPr>
        <w:t xml:space="preserve">) лизинга, заключенному(-ым) с российской лизинговой организацией в целях создания и (или) развития либо модернизации производства товаров (работ, услуг), в рамках реализации Подпрограммы составляет </w:t>
      </w:r>
      <w:r w:rsidRPr="000D5BE5">
        <w:rPr>
          <w:b/>
          <w:sz w:val="28"/>
          <w:szCs w:val="28"/>
        </w:rPr>
        <w:t xml:space="preserve">300 </w:t>
      </w:r>
      <w:r w:rsidRPr="000D5BE5">
        <w:rPr>
          <w:sz w:val="28"/>
          <w:szCs w:val="28"/>
        </w:rPr>
        <w:t>тысяч рублей.</w:t>
      </w:r>
    </w:p>
    <w:p w:rsidR="00E54DF8" w:rsidRPr="000D5BE5" w:rsidRDefault="00E54DF8" w:rsidP="00E54D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BE5">
        <w:rPr>
          <w:sz w:val="28"/>
          <w:szCs w:val="28"/>
        </w:rPr>
        <w:t xml:space="preserve">4.5.8. Предоставление субсидии в целях возмещения затрат субъектов малого и среднего предпринимательства по уплате субъектом малого или среднего предпринимательства первого взноса (аванса) по договорам лизинга </w:t>
      </w:r>
      <w:r w:rsidRPr="000D5BE5">
        <w:rPr>
          <w:sz w:val="28"/>
          <w:szCs w:val="28"/>
        </w:rPr>
        <w:lastRenderedPageBreak/>
        <w:t>производится в размере 100% затрат по уплате первого (первоначального, авансового) взноса.</w:t>
      </w:r>
    </w:p>
    <w:p w:rsidR="00E54DF8" w:rsidRPr="000D5BE5" w:rsidRDefault="00E54DF8" w:rsidP="00E54DF8">
      <w:r w:rsidRPr="000D5BE5">
        <w:rPr>
          <w:sz w:val="28"/>
          <w:szCs w:val="28"/>
        </w:rPr>
        <w:t xml:space="preserve">4.5.9 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не более </w:t>
      </w:r>
      <w:r w:rsidRPr="000D5BE5">
        <w:rPr>
          <w:b/>
          <w:sz w:val="28"/>
          <w:szCs w:val="28"/>
        </w:rPr>
        <w:t>200</w:t>
      </w:r>
      <w:r w:rsidRPr="000D5BE5">
        <w:rPr>
          <w:sz w:val="28"/>
          <w:szCs w:val="28"/>
        </w:rPr>
        <w:t xml:space="preserve"> тыс. рублей при условии трудоустройства не менее одного человека, и дополнительно не более                   </w:t>
      </w:r>
      <w:r w:rsidRPr="000D5BE5">
        <w:rPr>
          <w:b/>
          <w:sz w:val="28"/>
          <w:szCs w:val="28"/>
        </w:rPr>
        <w:t xml:space="preserve">100 </w:t>
      </w:r>
      <w:r w:rsidRPr="000D5BE5">
        <w:rPr>
          <w:sz w:val="28"/>
          <w:szCs w:val="28"/>
        </w:rPr>
        <w:t>тыс. рублей за последующего нанятого работника</w:t>
      </w:r>
    </w:p>
    <w:sectPr w:rsidR="00E54DF8" w:rsidRPr="000D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62"/>
    <w:rsid w:val="000C0CF8"/>
    <w:rsid w:val="000D5BE5"/>
    <w:rsid w:val="002A0D45"/>
    <w:rsid w:val="0038014A"/>
    <w:rsid w:val="003E7B2E"/>
    <w:rsid w:val="00803B04"/>
    <w:rsid w:val="0083603E"/>
    <w:rsid w:val="00893662"/>
    <w:rsid w:val="00E5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FB02"/>
  <w15:chartTrackingRefBased/>
  <w15:docId w15:val="{CDB45E67-8EE9-4A8F-B636-1F4EDB68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1199</Words>
  <Characters>6836</Characters>
  <Application>Microsoft Office Word</Application>
  <DocSecurity>0</DocSecurity>
  <Lines>56</Lines>
  <Paragraphs>16</Paragraphs>
  <ScaleCrop>false</ScaleCrop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2020-09-08T10:04:00Z</dcterms:created>
  <dcterms:modified xsi:type="dcterms:W3CDTF">2020-09-08T11:54:00Z</dcterms:modified>
</cp:coreProperties>
</file>